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AE9" w:rsidRDefault="00737AE9" w:rsidP="00737AE9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30"/>
          <w:szCs w:val="30"/>
        </w:rPr>
      </w:pPr>
      <w:bookmarkStart w:id="0" w:name="_GoBack"/>
      <w:r>
        <w:rPr>
          <w:rStyle w:val="a4"/>
          <w:rFonts w:ascii="Arial" w:hAnsi="Arial" w:cs="Arial"/>
          <w:color w:val="000000"/>
          <w:sz w:val="30"/>
          <w:szCs w:val="30"/>
        </w:rPr>
        <w:t>ПАМЯТКА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Style w:val="a4"/>
          <w:rFonts w:ascii="Arial" w:hAnsi="Arial" w:cs="Arial"/>
          <w:color w:val="000000"/>
          <w:sz w:val="30"/>
          <w:szCs w:val="30"/>
        </w:rPr>
        <w:t>ПО ПРОТИВОДЕЙСТВИЮ КОРРУПЦИИ</w:t>
      </w:r>
    </w:p>
    <w:bookmarkEnd w:id="0"/>
    <w:p w:rsidR="00737AE9" w:rsidRDefault="00737AE9" w:rsidP="00737AE9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Style w:val="a5"/>
          <w:rFonts w:ascii="Arial" w:hAnsi="Arial" w:cs="Arial"/>
          <w:color w:val="000000"/>
          <w:sz w:val="30"/>
          <w:szCs w:val="30"/>
        </w:rPr>
        <w:t>Сокрытие сотрудником факта обращения в целях склонения к совершению коррупционного правонарушения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Style w:val="a5"/>
          <w:rFonts w:ascii="Arial" w:hAnsi="Arial" w:cs="Arial"/>
          <w:color w:val="000000"/>
          <w:sz w:val="30"/>
          <w:szCs w:val="30"/>
        </w:rPr>
        <w:t xml:space="preserve">влечет увольнение из ОГБПОУ «УМК им. </w:t>
      </w:r>
      <w:proofErr w:type="spellStart"/>
      <w:r>
        <w:rPr>
          <w:rStyle w:val="a5"/>
          <w:rFonts w:ascii="Arial" w:hAnsi="Arial" w:cs="Arial"/>
          <w:color w:val="000000"/>
          <w:sz w:val="30"/>
          <w:szCs w:val="30"/>
        </w:rPr>
        <w:t>Шобогорова</w:t>
      </w:r>
      <w:proofErr w:type="spellEnd"/>
      <w:r>
        <w:rPr>
          <w:rStyle w:val="a5"/>
          <w:rFonts w:ascii="Arial" w:hAnsi="Arial" w:cs="Arial"/>
          <w:color w:val="000000"/>
          <w:sz w:val="30"/>
          <w:szCs w:val="30"/>
        </w:rPr>
        <w:t xml:space="preserve"> М.Ш.» в соответствии с законодательством Российской Федерации</w:t>
      </w:r>
    </w:p>
    <w:p w:rsidR="00737AE9" w:rsidRDefault="00737AE9" w:rsidP="00737AE9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Style w:val="a4"/>
          <w:rFonts w:ascii="Arial" w:hAnsi="Arial" w:cs="Arial"/>
          <w:color w:val="000000"/>
          <w:sz w:val="30"/>
          <w:szCs w:val="30"/>
        </w:rPr>
        <w:t>Устные сообщения и письменные заявления</w:t>
      </w:r>
      <w:r>
        <w:rPr>
          <w:rFonts w:ascii="Arial" w:hAnsi="Arial" w:cs="Arial"/>
          <w:color w:val="000000"/>
          <w:sz w:val="30"/>
          <w:szCs w:val="30"/>
        </w:rPr>
        <w:br/>
        <w:t>о преступлениях принимаются в правоохранительных органах независимо от места и времени совершения преступления </w:t>
      </w:r>
      <w:r>
        <w:rPr>
          <w:rStyle w:val="a4"/>
          <w:rFonts w:ascii="Arial" w:hAnsi="Arial" w:cs="Arial"/>
          <w:color w:val="000000"/>
          <w:sz w:val="30"/>
          <w:szCs w:val="30"/>
        </w:rPr>
        <w:t>круглосуточно.</w:t>
      </w:r>
    </w:p>
    <w:p w:rsidR="00737AE9" w:rsidRDefault="00737AE9" w:rsidP="00737AE9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Style w:val="a4"/>
          <w:rFonts w:ascii="Arial" w:hAnsi="Arial" w:cs="Arial"/>
          <w:color w:val="000000"/>
          <w:sz w:val="30"/>
          <w:szCs w:val="30"/>
        </w:rPr>
        <w:t>Единый номер вызова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Style w:val="a4"/>
          <w:rFonts w:ascii="Arial" w:hAnsi="Arial" w:cs="Arial"/>
          <w:color w:val="000000"/>
          <w:sz w:val="30"/>
          <w:szCs w:val="30"/>
        </w:rPr>
        <w:t>экстренных оперативных служб: тел. 112.</w:t>
      </w:r>
    </w:p>
    <w:p w:rsidR="00737AE9" w:rsidRDefault="00737AE9" w:rsidP="00737AE9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Style w:val="a4"/>
          <w:rFonts w:ascii="Arial" w:hAnsi="Arial" w:cs="Arial"/>
          <w:color w:val="000000"/>
          <w:sz w:val="30"/>
          <w:szCs w:val="30"/>
        </w:rPr>
        <w:t xml:space="preserve">Телефон доверия ОГБПОУ «УМК им. </w:t>
      </w:r>
      <w:proofErr w:type="spellStart"/>
      <w:r>
        <w:rPr>
          <w:rStyle w:val="a4"/>
          <w:rFonts w:ascii="Arial" w:hAnsi="Arial" w:cs="Arial"/>
          <w:color w:val="000000"/>
          <w:sz w:val="30"/>
          <w:szCs w:val="30"/>
        </w:rPr>
        <w:t>Шобогорова</w:t>
      </w:r>
      <w:proofErr w:type="spellEnd"/>
      <w:r>
        <w:rPr>
          <w:rStyle w:val="a4"/>
          <w:rFonts w:ascii="Arial" w:hAnsi="Arial" w:cs="Arial"/>
          <w:color w:val="000000"/>
          <w:sz w:val="30"/>
          <w:szCs w:val="30"/>
        </w:rPr>
        <w:t xml:space="preserve"> М.Ш.»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Style w:val="a4"/>
          <w:rFonts w:ascii="Arial" w:hAnsi="Arial" w:cs="Arial"/>
          <w:color w:val="000000"/>
          <w:sz w:val="30"/>
          <w:szCs w:val="30"/>
        </w:rPr>
        <w:t>(39541) 3-01-84</w:t>
      </w:r>
    </w:p>
    <w:p w:rsidR="00737AE9" w:rsidRDefault="00737AE9" w:rsidP="00737AE9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Вы можете направлять свои письменные предложения, заявления, жалобы (с вложением документов, необходимых для их рассмотрения) на имя директора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Хичибеевой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Антонины Ивановны или на e-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mail</w:t>
      </w:r>
      <w:proofErr w:type="spellEnd"/>
      <w:r>
        <w:rPr>
          <w:rFonts w:ascii="Arial" w:hAnsi="Arial" w:cs="Arial"/>
          <w:color w:val="000000"/>
          <w:sz w:val="30"/>
          <w:szCs w:val="30"/>
        </w:rPr>
        <w:t>: </w:t>
      </w:r>
      <w:hyperlink r:id="rId5" w:history="1">
        <w:r>
          <w:rPr>
            <w:rStyle w:val="a6"/>
            <w:rFonts w:ascii="Arial" w:hAnsi="Arial" w:cs="Arial"/>
            <w:color w:val="0088C0"/>
            <w:sz w:val="30"/>
            <w:szCs w:val="30"/>
            <w:u w:val="none"/>
          </w:rPr>
          <w:t>uo-med@irmail.ru</w:t>
        </w:r>
      </w:hyperlink>
    </w:p>
    <w:p w:rsidR="00737AE9" w:rsidRDefault="00737AE9" w:rsidP="00737AE9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по адресу: 669001, п. Усть-Ордынский, ул. Ленина, 34</w:t>
      </w:r>
    </w:p>
    <w:p w:rsidR="00737AE9" w:rsidRDefault="00737AE9" w:rsidP="00737AE9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proofErr w:type="gramStart"/>
      <w:r>
        <w:rPr>
          <w:rStyle w:val="a4"/>
          <w:rFonts w:ascii="Arial" w:hAnsi="Arial" w:cs="Arial"/>
          <w:color w:val="000000"/>
          <w:sz w:val="30"/>
          <w:szCs w:val="30"/>
        </w:rPr>
        <w:t>КОРРУПЦИЯ</w:t>
      </w:r>
      <w:r>
        <w:rPr>
          <w:rFonts w:ascii="Arial" w:hAnsi="Arial" w:cs="Arial"/>
          <w:color w:val="000000"/>
          <w:sz w:val="30"/>
          <w:szCs w:val="30"/>
        </w:rPr>
        <w:t> 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  <w:proofErr w:type="gramEnd"/>
    </w:p>
    <w:p w:rsidR="00737AE9" w:rsidRDefault="00737AE9" w:rsidP="00737AE9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Style w:val="a4"/>
          <w:rFonts w:ascii="Arial" w:hAnsi="Arial" w:cs="Arial"/>
          <w:color w:val="000000"/>
          <w:sz w:val="30"/>
          <w:szCs w:val="30"/>
        </w:rPr>
        <w:t>ВАШИ ДЕЙСТВИЯ В СЛУЧАЕ ПРЕДЛОЖЕНИЯ ИЛИ ВЫМОГАТЕЛЬСТВА ВЗЯТКИ</w:t>
      </w:r>
    </w:p>
    <w:p w:rsidR="00737AE9" w:rsidRDefault="00737AE9" w:rsidP="00737AE9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1. Ведите себя крайне осторожно, вежливо, не допуская опрометчивых высказываний, которые могли бы трактоваться </w:t>
      </w:r>
      <w:r>
        <w:rPr>
          <w:rFonts w:ascii="Arial" w:hAnsi="Arial" w:cs="Arial"/>
          <w:color w:val="000000"/>
          <w:sz w:val="30"/>
          <w:szCs w:val="30"/>
        </w:rPr>
        <w:lastRenderedPageBreak/>
        <w:t>взяткодателем (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взятковымогателем</w:t>
      </w:r>
      <w:proofErr w:type="spellEnd"/>
      <w:r>
        <w:rPr>
          <w:rFonts w:ascii="Arial" w:hAnsi="Arial" w:cs="Arial"/>
          <w:color w:val="000000"/>
          <w:sz w:val="30"/>
          <w:szCs w:val="30"/>
        </w:rPr>
        <w:t>) либо как готовность, либо как категорический отказ принять (дать) взятку.</w:t>
      </w:r>
    </w:p>
    <w:p w:rsidR="00737AE9" w:rsidRDefault="00737AE9" w:rsidP="00737AE9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2. Внимательно выслушайте и точно запомните предложенные Вам условия (размеры сумм, наименование товаров и характер услуг, сроки и способы передачи (получения) взятки, форму коммерческого подкупа).</w:t>
      </w:r>
    </w:p>
    <w:p w:rsidR="00737AE9" w:rsidRDefault="00737AE9" w:rsidP="00737AE9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3. Постарайтесь перенести вопрос о времени и месте передачи взятки до следующей беседы.</w:t>
      </w:r>
    </w:p>
    <w:p w:rsidR="00737AE9" w:rsidRDefault="00737AE9" w:rsidP="00737AE9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4. Не берите инициативу в разговоре на себя, позволяйте потенциальному взяткополучателю (взяткодателю) «выговориться», сообщить Вам как можно больше информации.</w:t>
      </w:r>
    </w:p>
    <w:p w:rsidR="00737AE9" w:rsidRDefault="00737AE9" w:rsidP="00737AE9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5. При наличии у Вас диктофона постарайтесь записать (скрытно) предложение о взятке или ее вымогательстве.</w:t>
      </w:r>
    </w:p>
    <w:p w:rsidR="00737AE9" w:rsidRDefault="00737AE9" w:rsidP="00737AE9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6. Незамедлительно сообщите представителю нанимателя (работодателю), в органы прокуратуры или другие государственные органы о факте склонения к правонарушению (предложении или вымогательстве взятки, посредничестве во взяточничестве и т.п.) в письменной произвольной форме с указанием:</w:t>
      </w:r>
    </w:p>
    <w:p w:rsidR="00737AE9" w:rsidRDefault="00737AE9" w:rsidP="00737AE9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■ Вашей фамилии, имени, отчества, должности и специального звания (при наличии);</w:t>
      </w:r>
    </w:p>
    <w:p w:rsidR="00737AE9" w:rsidRDefault="00737AE9" w:rsidP="00737AE9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■ всех известных сведений о физическом (юридическом) лице, склоняющем Вас к совершению правонарушения;</w:t>
      </w:r>
    </w:p>
    <w:p w:rsidR="00737AE9" w:rsidRDefault="00737AE9" w:rsidP="00737AE9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■ сущности предполагаемого правонарушения (получение взятки, дача взятки, служебный подлог, злоупотребление должностными полномочиями, нецелевое расходование бюджетных средств, превышение должностных полномочий, незаконное участие в предпринимательской деятельности и т.д.);</w:t>
      </w:r>
    </w:p>
    <w:p w:rsidR="00737AE9" w:rsidRDefault="00737AE9" w:rsidP="00737AE9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■ способа склонения к правонарушению (подкуп, угроза, обещание, обман, насилие и т.д.);</w:t>
      </w:r>
    </w:p>
    <w:p w:rsidR="00737AE9" w:rsidRDefault="00737AE9" w:rsidP="00737AE9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■ даты и времени склонения к правонарушению;</w:t>
      </w:r>
    </w:p>
    <w:p w:rsidR="00737AE9" w:rsidRDefault="00737AE9" w:rsidP="00737AE9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■ места склонения к правонарушению;</w:t>
      </w:r>
    </w:p>
    <w:p w:rsidR="00737AE9" w:rsidRDefault="00737AE9" w:rsidP="00737AE9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■ обстоятель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ств скл</w:t>
      </w:r>
      <w:proofErr w:type="gramEnd"/>
      <w:r>
        <w:rPr>
          <w:rFonts w:ascii="Arial" w:hAnsi="Arial" w:cs="Arial"/>
          <w:color w:val="000000"/>
          <w:sz w:val="30"/>
          <w:szCs w:val="30"/>
        </w:rPr>
        <w:t>онения к правонарушению (телефонный разговор, личная встреча, почтовое отправление и т.д.).</w:t>
      </w:r>
    </w:p>
    <w:p w:rsidR="00737AE9" w:rsidRDefault="00737AE9" w:rsidP="00737AE9">
      <w:pPr>
        <w:pStyle w:val="a3"/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 </w:t>
      </w:r>
    </w:p>
    <w:p w:rsidR="00127FAD" w:rsidRDefault="00127FAD"/>
    <w:sectPr w:rsidR="00127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AE9"/>
    <w:rsid w:val="00127FAD"/>
    <w:rsid w:val="0073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7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7AE9"/>
    <w:rPr>
      <w:b/>
      <w:bCs/>
    </w:rPr>
  </w:style>
  <w:style w:type="character" w:styleId="a5">
    <w:name w:val="Emphasis"/>
    <w:basedOn w:val="a0"/>
    <w:uiPriority w:val="20"/>
    <w:qFormat/>
    <w:rsid w:val="00737AE9"/>
    <w:rPr>
      <w:i/>
      <w:iCs/>
    </w:rPr>
  </w:style>
  <w:style w:type="character" w:styleId="a6">
    <w:name w:val="Hyperlink"/>
    <w:basedOn w:val="a0"/>
    <w:uiPriority w:val="99"/>
    <w:semiHidden/>
    <w:unhideWhenUsed/>
    <w:rsid w:val="00737A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7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7AE9"/>
    <w:rPr>
      <w:b/>
      <w:bCs/>
    </w:rPr>
  </w:style>
  <w:style w:type="character" w:styleId="a5">
    <w:name w:val="Emphasis"/>
    <w:basedOn w:val="a0"/>
    <w:uiPriority w:val="20"/>
    <w:qFormat/>
    <w:rsid w:val="00737AE9"/>
    <w:rPr>
      <w:i/>
      <w:iCs/>
    </w:rPr>
  </w:style>
  <w:style w:type="character" w:styleId="a6">
    <w:name w:val="Hyperlink"/>
    <w:basedOn w:val="a0"/>
    <w:uiPriority w:val="99"/>
    <w:semiHidden/>
    <w:unhideWhenUsed/>
    <w:rsid w:val="00737A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8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5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85519">
              <w:marLeft w:val="0"/>
              <w:marRight w:val="0"/>
              <w:marTop w:val="0"/>
              <w:marBottom w:val="240"/>
              <w:divBdr>
                <w:top w:val="single" w:sz="6" w:space="12" w:color="D7D7D7"/>
                <w:left w:val="single" w:sz="6" w:space="12" w:color="D7D7D7"/>
                <w:bottom w:val="single" w:sz="6" w:space="12" w:color="D7D7D7"/>
                <w:right w:val="single" w:sz="6" w:space="12" w:color="D7D7D7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o-med@ir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2026-02-24T09:11:00Z</dcterms:created>
  <dcterms:modified xsi:type="dcterms:W3CDTF">2026-02-24T09:12:00Z</dcterms:modified>
</cp:coreProperties>
</file>